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7216" w14:textId="77777777" w:rsidR="00A75F1E" w:rsidRPr="00A75F1E" w:rsidRDefault="00A75F1E" w:rsidP="00A75F1E">
      <w:pPr>
        <w:keepNext/>
        <w:numPr>
          <w:ilvl w:val="0"/>
          <w:numId w:val="2"/>
        </w:numPr>
        <w:jc w:val="center"/>
        <w:outlineLvl w:val="0"/>
        <w:rPr>
          <w:rFonts w:eastAsia="Times New Roman" w:cs="Times New Roman"/>
          <w:b/>
          <w:bCs/>
          <w:kern w:val="0"/>
          <w:szCs w:val="16"/>
          <w:lang w:eastAsia="ar-SA" w:bidi="ar-SA"/>
        </w:rPr>
      </w:pPr>
      <w:r w:rsidRPr="00A75F1E">
        <w:rPr>
          <w:rFonts w:eastAsia="Times New Roman" w:cs="Times New Roman"/>
          <w:b/>
          <w:bCs/>
          <w:kern w:val="0"/>
          <w:szCs w:val="16"/>
          <w:lang w:eastAsia="ar-SA" w:bidi="ar-SA"/>
        </w:rPr>
        <w:t>Répcelak Város Önkormányzata Képviselő-testületének a fiatal házasok otthona működéséről szóló 21/1999.(X.28.) önkormányzati rendelete</w:t>
      </w:r>
    </w:p>
    <w:p w14:paraId="768391A0" w14:textId="77777777" w:rsidR="00A75F1E" w:rsidRPr="00A75F1E" w:rsidRDefault="00A75F1E" w:rsidP="00A75F1E">
      <w:pPr>
        <w:jc w:val="center"/>
        <w:rPr>
          <w:rFonts w:eastAsia="Times New Roman" w:cs="Times New Roman"/>
          <w:color w:val="000000"/>
          <w:kern w:val="0"/>
          <w:lang w:eastAsia="ar-SA" w:bidi="ar-SA"/>
        </w:rPr>
      </w:pPr>
      <w:r w:rsidRPr="00A75F1E">
        <w:rPr>
          <w:rFonts w:eastAsia="Times New Roman" w:cs="Times New Roman"/>
          <w:bCs/>
          <w:color w:val="000000"/>
          <w:kern w:val="0"/>
          <w:lang w:eastAsia="ar-SA" w:bidi="ar-SA"/>
        </w:rPr>
        <w:t>(Egységes szerkezetben)</w:t>
      </w:r>
    </w:p>
    <w:p w14:paraId="71D40D4D" w14:textId="77777777" w:rsidR="00BF5EEA" w:rsidRDefault="00574A81">
      <w:pPr>
        <w:pStyle w:val="Szvegtrzs"/>
        <w:spacing w:before="220" w:after="0" w:line="240" w:lineRule="auto"/>
        <w:jc w:val="both"/>
      </w:pPr>
      <w:r>
        <w:t>R</w:t>
      </w:r>
      <w:r>
        <w:t xml:space="preserve">épcelak Város Önkormányzatának Képviselő-testülete a fiatal házasok első önálló lakáshoz jutásának elősegítése érdekében a helyi önkormányzatokról szóló 1990. évi LXV. tv. 16. </w:t>
      </w:r>
      <w:proofErr w:type="gramStart"/>
      <w:r>
        <w:t>§.(</w:t>
      </w:r>
      <w:proofErr w:type="gramEnd"/>
      <w:r>
        <w:t xml:space="preserve">1) bekezdése alapján az </w:t>
      </w:r>
      <w:r>
        <w:t>alábbiak szerint rendelkezik.</w:t>
      </w:r>
    </w:p>
    <w:p w14:paraId="6F0F2B58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3FED039" w14:textId="77777777" w:rsidR="00BF5EEA" w:rsidRDefault="00574A81">
      <w:pPr>
        <w:pStyle w:val="Szvegtrzs"/>
        <w:spacing w:after="0" w:line="240" w:lineRule="auto"/>
        <w:jc w:val="both"/>
      </w:pPr>
      <w:r>
        <w:t>(1) Répcelak Város Önkormányzata abból a népesedéspolitikai megfontolásból, hogy ösztönözze a város területére letelepedni szándékozó fiatalokat, továbbá azzal a céllal, hogy a fiatalok e rendeletben meghatározott csoport</w:t>
      </w:r>
      <w:r>
        <w:t>ja részére lakásigényük végleges megoldásáig, de legfeljebb öt évig – lakhatásuk kedvezményekkel biztosított átmeneti megoldásával és takarékosságra ösztönzéssel – segítséget nyújtson, az otthon feladatának ellátására szolgáló lakásokat jelöl ki.</w:t>
      </w:r>
    </w:p>
    <w:p w14:paraId="5186DAEB" w14:textId="77777777" w:rsidR="00BF5EEA" w:rsidRDefault="00574A81">
      <w:pPr>
        <w:pStyle w:val="Szvegtrzs"/>
        <w:spacing w:before="240" w:after="0" w:line="240" w:lineRule="auto"/>
        <w:jc w:val="both"/>
      </w:pPr>
      <w:r>
        <w:t>(2) Az (1</w:t>
      </w:r>
      <w:r>
        <w:t>) bekezdésben meghatározott célok ellátására – fiatal házasok otthona megnevezéssel – az alábbi címeken lévő önkormányzati lakásokat jelöli:</w:t>
      </w:r>
    </w:p>
    <w:p w14:paraId="3D895CC3" w14:textId="77777777" w:rsidR="00BF5EEA" w:rsidRDefault="00574A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Répcelak, Arany J. u. 1/A. I. emelet 3.</w:t>
      </w:r>
    </w:p>
    <w:p w14:paraId="59B87430" w14:textId="77777777" w:rsidR="00BF5EEA" w:rsidRDefault="00574A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Répcelak, Arany J. u. 1/C. földszint 1.</w:t>
      </w:r>
    </w:p>
    <w:p w14:paraId="144E3CFE" w14:textId="77777777" w:rsidR="00BF5EEA" w:rsidRDefault="00574A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Répcelak, Ifjúság u. 8B. </w:t>
      </w:r>
      <w:proofErr w:type="spellStart"/>
      <w:r>
        <w:t>l</w:t>
      </w:r>
      <w:r>
        <w:t>ph</w:t>
      </w:r>
      <w:proofErr w:type="spellEnd"/>
      <w:r>
        <w:t>. 1. em. 4.</w:t>
      </w:r>
    </w:p>
    <w:p w14:paraId="188690CD" w14:textId="77777777" w:rsidR="00BF5EEA" w:rsidRDefault="00574A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Répcelak, Ady u. 5. I. emelet 4.</w:t>
      </w:r>
    </w:p>
    <w:p w14:paraId="7D6DC89C" w14:textId="77777777" w:rsidR="00BF5EEA" w:rsidRDefault="00574A8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Répcelak, Arany J. u. 1/A. II. emelet 17</w:t>
      </w:r>
    </w:p>
    <w:p w14:paraId="77B5F517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A886D44" w14:textId="77777777" w:rsidR="00BF5EEA" w:rsidRDefault="00574A81">
      <w:pPr>
        <w:pStyle w:val="Szvegtrzs"/>
        <w:spacing w:after="0" w:line="240" w:lineRule="auto"/>
        <w:jc w:val="both"/>
      </w:pPr>
      <w:r>
        <w:t>(1) A lakásokban elhelyezésre kerülő fiatal házasok lakásügyük 1. §. szerinti végleges rendezéséről egyénileg, legkésőbb a lakáshasználati szerződésben fogla</w:t>
      </w:r>
      <w:r>
        <w:t>lt határidő lejártáig kötelesek gondoskodni.</w:t>
      </w:r>
    </w:p>
    <w:p w14:paraId="7ED4918E" w14:textId="77777777" w:rsidR="00BF5EEA" w:rsidRDefault="00574A81">
      <w:pPr>
        <w:pStyle w:val="Szvegtrzs"/>
        <w:spacing w:before="240" w:after="0" w:line="240" w:lineRule="auto"/>
        <w:jc w:val="both"/>
      </w:pPr>
      <w:r>
        <w:t>(2) A takarékosságra ösztönzés a rendeletben meghatározott összeg előzetes befizetése (induló előtakarékosság) és lakáscélú előtakarékossági szerződés megkötése útján valósul meg.</w:t>
      </w:r>
    </w:p>
    <w:p w14:paraId="3BE0FC35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1384E67" w14:textId="77777777" w:rsidR="00BF5EEA" w:rsidRDefault="00574A81">
      <w:pPr>
        <w:pStyle w:val="Szvegtrzs"/>
        <w:spacing w:after="0" w:line="240" w:lineRule="auto"/>
        <w:jc w:val="both"/>
      </w:pPr>
      <w:r>
        <w:t>(1) Az otthonban való elhe</w:t>
      </w:r>
      <w:r>
        <w:t>lyezésre jogosultak azok a fiatalok, akik:</w:t>
      </w:r>
    </w:p>
    <w:p w14:paraId="28249465" w14:textId="77777777" w:rsidR="00BF5EEA" w:rsidRDefault="00574A81">
      <w:pPr>
        <w:pStyle w:val="Szvegtrzs"/>
        <w:spacing w:after="0" w:line="240" w:lineRule="auto"/>
        <w:jc w:val="both"/>
      </w:pPr>
      <w:r>
        <w:t>a./ állandó jellegű keresőtevékenységet végző és lakás célú előtakarékosságot vállaló és telje-</w:t>
      </w:r>
    </w:p>
    <w:p w14:paraId="1E5DAB67" w14:textId="77777777" w:rsidR="00BF5EEA" w:rsidRDefault="00574A81">
      <w:pPr>
        <w:pStyle w:val="Szvegtrzs"/>
        <w:spacing w:after="0" w:line="240" w:lineRule="auto"/>
        <w:jc w:val="both"/>
      </w:pPr>
      <w:proofErr w:type="spellStart"/>
      <w:r>
        <w:t>sítő</w:t>
      </w:r>
      <w:proofErr w:type="spellEnd"/>
      <w:r>
        <w:t xml:space="preserve">, vagy valamely felsőfokú oktatási intézmény nappali </w:t>
      </w:r>
      <w:proofErr w:type="spellStart"/>
      <w:r>
        <w:t>tagozatos</w:t>
      </w:r>
      <w:proofErr w:type="spellEnd"/>
      <w:r>
        <w:t xml:space="preserve"> hallgatói,</w:t>
      </w:r>
    </w:p>
    <w:p w14:paraId="0A85578D" w14:textId="77777777" w:rsidR="00BF5EEA" w:rsidRDefault="00574A81">
      <w:pPr>
        <w:pStyle w:val="Szvegtrzs"/>
        <w:spacing w:after="0" w:line="240" w:lineRule="auto"/>
        <w:jc w:val="both"/>
      </w:pPr>
      <w:proofErr w:type="spellStart"/>
      <w:r>
        <w:t>b.</w:t>
      </w:r>
      <w:proofErr w:type="spellEnd"/>
      <w:r>
        <w:t>/ házasok, illetőleg élettársi kapcso</w:t>
      </w:r>
      <w:r>
        <w:t>latban állnak,</w:t>
      </w:r>
    </w:p>
    <w:p w14:paraId="387C7A7D" w14:textId="77777777" w:rsidR="00BF5EEA" w:rsidRDefault="00574A81">
      <w:pPr>
        <w:pStyle w:val="Szvegtrzs"/>
        <w:spacing w:after="0" w:line="240" w:lineRule="auto"/>
        <w:jc w:val="both"/>
      </w:pPr>
      <w:r>
        <w:t>c./ a felek egyike legalább 3 éve életvitelszerűen Répcelakon lakik,</w:t>
      </w:r>
    </w:p>
    <w:p w14:paraId="1A73E514" w14:textId="77777777" w:rsidR="00BF5EEA" w:rsidRDefault="00574A81">
      <w:pPr>
        <w:pStyle w:val="Szvegtrzs"/>
        <w:spacing w:after="0" w:line="240" w:lineRule="auto"/>
        <w:jc w:val="both"/>
      </w:pPr>
      <w:r>
        <w:t>d./ a kérelem benyújtásakor a felek egyike sem töltötte be a 35. életévét,</w:t>
      </w:r>
    </w:p>
    <w:p w14:paraId="6B27F7AC" w14:textId="77777777" w:rsidR="00BF5EEA" w:rsidRDefault="00574A81">
      <w:pPr>
        <w:pStyle w:val="Szvegtrzs"/>
        <w:spacing w:after="0" w:line="240" w:lineRule="auto"/>
        <w:jc w:val="both"/>
      </w:pPr>
      <w:r>
        <w:t xml:space="preserve">e./ nem rendelkeznek beköltözhető lakással, vagy saját családi környezetükben </w:t>
      </w:r>
      <w:r>
        <w:t>elhelyezésük</w:t>
      </w:r>
    </w:p>
    <w:p w14:paraId="77555F4B" w14:textId="77777777" w:rsidR="00BF5EEA" w:rsidRDefault="00574A81">
      <w:pPr>
        <w:pStyle w:val="Szvegtrzs"/>
        <w:spacing w:after="0" w:line="240" w:lineRule="auto"/>
        <w:jc w:val="both"/>
      </w:pPr>
      <w:r>
        <w:t>nem oldható meg,</w:t>
      </w:r>
    </w:p>
    <w:p w14:paraId="2135A9F9" w14:textId="77777777" w:rsidR="00BF5EEA" w:rsidRDefault="00574A81">
      <w:pPr>
        <w:pStyle w:val="Szvegtrzs"/>
        <w:spacing w:after="0" w:line="240" w:lineRule="auto"/>
        <w:jc w:val="both"/>
      </w:pPr>
      <w:r>
        <w:t>f./ szerződésben vállalják, hogy lakásügyüket a város közigazgatási területén épített, vagy vásárolt</w:t>
      </w:r>
    </w:p>
    <w:p w14:paraId="22C67453" w14:textId="77777777" w:rsidR="00BF5EEA" w:rsidRDefault="00574A81">
      <w:pPr>
        <w:pStyle w:val="Szvegtrzs"/>
        <w:spacing w:after="0" w:line="240" w:lineRule="auto"/>
        <w:jc w:val="both"/>
      </w:pPr>
      <w:r>
        <w:t>lakással, önmaguk oldják meg,</w:t>
      </w:r>
    </w:p>
    <w:p w14:paraId="326956D7" w14:textId="77777777" w:rsidR="00BF5EEA" w:rsidRDefault="00574A81">
      <w:pPr>
        <w:pStyle w:val="Szvegtrzs"/>
        <w:spacing w:after="0" w:line="240" w:lineRule="auto"/>
        <w:jc w:val="both"/>
      </w:pPr>
      <w:r>
        <w:t>g./ az elhelyezés feltételeit magukra nézve kötelezőnek elismerik.</w:t>
      </w:r>
    </w:p>
    <w:p w14:paraId="0E3542E9" w14:textId="77777777" w:rsidR="00BF5EEA" w:rsidRDefault="00574A81">
      <w:pPr>
        <w:pStyle w:val="Szvegtrzs"/>
        <w:spacing w:before="240" w:after="0" w:line="240" w:lineRule="auto"/>
        <w:jc w:val="both"/>
      </w:pPr>
      <w:r>
        <w:t>(2) A jogosultság megállapít</w:t>
      </w:r>
      <w:r>
        <w:t>ásához az (1) bekezdésben foglalt feltételek együttes fennállása szükséges.</w:t>
      </w:r>
    </w:p>
    <w:p w14:paraId="2C549F17" w14:textId="77777777" w:rsidR="00BF5EEA" w:rsidRDefault="00574A81">
      <w:pPr>
        <w:pStyle w:val="Szvegtrzs"/>
        <w:spacing w:before="240" w:after="0" w:line="240" w:lineRule="auto"/>
        <w:jc w:val="both"/>
      </w:pPr>
      <w:r>
        <w:t>(3) Az (1) bekezdésben foglalt feltételek együttes fennállásának kötelezettsége alól indokolt esetben a c./ pont tekintetében a Képviselőtestület felmentést adhat.</w:t>
      </w:r>
    </w:p>
    <w:p w14:paraId="456802E8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4. §</w:t>
      </w:r>
    </w:p>
    <w:p w14:paraId="4244580C" w14:textId="77777777" w:rsidR="00BF5EEA" w:rsidRDefault="00574A81">
      <w:pPr>
        <w:pStyle w:val="Szvegtrzs"/>
        <w:spacing w:after="0" w:line="240" w:lineRule="auto"/>
        <w:jc w:val="both"/>
      </w:pPr>
      <w:r>
        <w:t>(1) Az elhe</w:t>
      </w:r>
      <w:r>
        <w:t>lyezésre irányuló kérelmet az e célra rendszeresített nyomtatványon kell benyújtani.</w:t>
      </w:r>
    </w:p>
    <w:p w14:paraId="52F28F10" w14:textId="77777777" w:rsidR="00BF5EEA" w:rsidRDefault="00574A81">
      <w:pPr>
        <w:pStyle w:val="Szvegtrzs"/>
        <w:spacing w:before="240" w:after="0" w:line="240" w:lineRule="auto"/>
        <w:jc w:val="both"/>
      </w:pPr>
      <w:r>
        <w:t>(2) A kérelmek alapján a kijelölésről a Humánpolitikai Bizottság javaslata alapján a Képviselőtestület dönt.</w:t>
      </w:r>
    </w:p>
    <w:p w14:paraId="3E673653" w14:textId="77777777" w:rsidR="00BF5EEA" w:rsidRDefault="00574A81">
      <w:pPr>
        <w:pStyle w:val="Szvegtrzs"/>
        <w:spacing w:before="240" w:after="0" w:line="240" w:lineRule="auto"/>
        <w:jc w:val="both"/>
      </w:pPr>
      <w:r>
        <w:t>(3) A kijelölésnél előnyben kell részesíteni:</w:t>
      </w:r>
    </w:p>
    <w:p w14:paraId="189BDC01" w14:textId="77777777" w:rsidR="00BF5EEA" w:rsidRDefault="00574A81">
      <w:pPr>
        <w:pStyle w:val="Szvegtrzs"/>
        <w:spacing w:after="0" w:line="240" w:lineRule="auto"/>
        <w:jc w:val="both"/>
      </w:pPr>
      <w:r>
        <w:t>a./ hosszabb ide</w:t>
      </w:r>
      <w:r>
        <w:t>je, de legfeljebb 1 éve albérletben laknak, és havi jövedelmükhöz képest magas összegű albérleti díjat fizetnek, vagy bármelyikük szüleinél a városban elismert minimális lakásnagyságot és minőséget meg nem haladó lakásban élnek,</w:t>
      </w:r>
    </w:p>
    <w:p w14:paraId="2E53E1A4" w14:textId="77777777" w:rsidR="00BF5EEA" w:rsidRDefault="00574A81">
      <w:pPr>
        <w:pStyle w:val="Szvegtrzs"/>
        <w:spacing w:after="0" w:line="240" w:lineRule="auto"/>
        <w:jc w:val="both"/>
      </w:pPr>
      <w:proofErr w:type="spellStart"/>
      <w:r>
        <w:t>b.</w:t>
      </w:r>
      <w:proofErr w:type="spellEnd"/>
      <w:r>
        <w:t xml:space="preserve">/ az elhelyezést 5 évnél </w:t>
      </w:r>
      <w:r>
        <w:t>rövidebb időre kérik,</w:t>
      </w:r>
    </w:p>
    <w:p w14:paraId="63040ACC" w14:textId="77777777" w:rsidR="00BF5EEA" w:rsidRDefault="00574A81">
      <w:pPr>
        <w:pStyle w:val="Szvegtrzs"/>
        <w:spacing w:after="0" w:line="240" w:lineRule="auto"/>
        <w:jc w:val="both"/>
      </w:pPr>
      <w:r>
        <w:t>c./ nagyobb összegű induló, illetve kötelező előtakarékosságot vállalnak,</w:t>
      </w:r>
    </w:p>
    <w:p w14:paraId="2D1F131F" w14:textId="77777777" w:rsidR="00BF5EEA" w:rsidRDefault="00574A81">
      <w:pPr>
        <w:pStyle w:val="Szvegtrzs"/>
        <w:spacing w:after="0" w:line="240" w:lineRule="auto"/>
        <w:jc w:val="both"/>
      </w:pPr>
      <w:r>
        <w:t>d./ azonos feltételek fennállása esetén kérelmüket korábban nyújtották be,</w:t>
      </w:r>
    </w:p>
    <w:p w14:paraId="1C2D4C07" w14:textId="77777777" w:rsidR="00BF5EEA" w:rsidRDefault="00574A81">
      <w:pPr>
        <w:pStyle w:val="Szvegtrzs"/>
        <w:spacing w:after="0" w:line="240" w:lineRule="auto"/>
        <w:jc w:val="both"/>
      </w:pPr>
      <w:r>
        <w:t>e./ azonos feltételek esetén a gyermeket váró vagy gyermeket nevelő családokat.</w:t>
      </w:r>
    </w:p>
    <w:p w14:paraId="10CA7220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188F756" w14:textId="77777777" w:rsidR="00BF5EEA" w:rsidRDefault="00574A81">
      <w:pPr>
        <w:pStyle w:val="Szvegtrzs"/>
        <w:spacing w:after="0" w:line="240" w:lineRule="auto"/>
        <w:jc w:val="both"/>
      </w:pPr>
      <w:r>
        <w:t>(1) A Répcelaki Közös Önkormányzati Hivatal írásban értesíti a jogosultakat a kijelölésről, az elhelyezés feltételeiről, és időpontjáról, továbbá felhívja a fiatal házasok figyelmét, hogy a beköltözhetőségtől számított 8 napon belül lakáshasználati szerződ</w:t>
      </w:r>
      <w:r>
        <w:t>ést kötelesek kötni a Pénzügyi osztálynál.</w:t>
      </w:r>
    </w:p>
    <w:p w14:paraId="3E85838C" w14:textId="77777777" w:rsidR="00BF5EEA" w:rsidRDefault="00574A81">
      <w:pPr>
        <w:pStyle w:val="Szvegtrzs"/>
        <w:spacing w:before="240" w:after="0" w:line="240" w:lineRule="auto"/>
        <w:jc w:val="both"/>
      </w:pPr>
      <w:r>
        <w:t>(2) Ha a fiatal házasok a megjelölt határidőn belül a szerződést nekik felróhatóan nem kötik meg, a kijelölés hatályát veszti.</w:t>
      </w:r>
    </w:p>
    <w:p w14:paraId="23145B84" w14:textId="77777777" w:rsidR="00BF5EEA" w:rsidRDefault="00574A81">
      <w:pPr>
        <w:pStyle w:val="Szvegtrzs"/>
        <w:spacing w:before="240" w:after="0" w:line="240" w:lineRule="auto"/>
        <w:jc w:val="both"/>
      </w:pPr>
      <w:r>
        <w:t>(3) A fiatal házasok a beköltözés után kötelesek a lakcímbejelentésre előírt rendelkez</w:t>
      </w:r>
      <w:r>
        <w:t>éseknek eleget tenni a vonatkozó jogszabály előírásainak megfelelően.</w:t>
      </w:r>
    </w:p>
    <w:p w14:paraId="5F079FA2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283EB09" w14:textId="77777777" w:rsidR="00BF5EEA" w:rsidRDefault="00574A81">
      <w:pPr>
        <w:pStyle w:val="Szvegtrzs"/>
        <w:spacing w:after="0" w:line="240" w:lineRule="auto"/>
        <w:jc w:val="both"/>
      </w:pPr>
      <w:r>
        <w:t xml:space="preserve">(1) A lakáshasználati szerződés – a kijelölésről szóló értesítésben foglaltak szerint – az önkormányzat és a fiatal házasok között határozott időre, de legfeljebb 5 évi időtartamra </w:t>
      </w:r>
      <w:r>
        <w:t>jön létre.</w:t>
      </w:r>
    </w:p>
    <w:p w14:paraId="59DC824C" w14:textId="77777777" w:rsidR="00BF5EEA" w:rsidRDefault="00574A81">
      <w:pPr>
        <w:pStyle w:val="Szvegtrzs"/>
        <w:spacing w:before="240" w:after="0" w:line="240" w:lineRule="auto"/>
        <w:jc w:val="both"/>
      </w:pPr>
      <w:r>
        <w:t>(2) A lakáshasználati szerződés tartalmazza:</w:t>
      </w:r>
    </w:p>
    <w:p w14:paraId="7B7F8921" w14:textId="77777777" w:rsidR="00BF5EEA" w:rsidRDefault="00574A81">
      <w:pPr>
        <w:pStyle w:val="Szvegtrzs"/>
        <w:spacing w:after="0" w:line="240" w:lineRule="auto"/>
        <w:jc w:val="both"/>
      </w:pPr>
      <w:r>
        <w:t>a./ a lakás megjelölését,</w:t>
      </w:r>
    </w:p>
    <w:p w14:paraId="66BCA9ED" w14:textId="77777777" w:rsidR="00BF5EEA" w:rsidRDefault="00574A81">
      <w:pPr>
        <w:pStyle w:val="Szvegtrzs"/>
        <w:spacing w:after="0" w:line="240" w:lineRule="auto"/>
        <w:jc w:val="both"/>
      </w:pPr>
      <w:proofErr w:type="spellStart"/>
      <w:r>
        <w:t>b.</w:t>
      </w:r>
      <w:proofErr w:type="spellEnd"/>
      <w:r>
        <w:t>/ a lakáshasználati díj összegét,</w:t>
      </w:r>
    </w:p>
    <w:p w14:paraId="6ECFDB83" w14:textId="77777777" w:rsidR="00BF5EEA" w:rsidRDefault="00574A81">
      <w:pPr>
        <w:pStyle w:val="Szvegtrzs"/>
        <w:spacing w:after="0" w:line="240" w:lineRule="auto"/>
        <w:jc w:val="both"/>
      </w:pPr>
      <w:r>
        <w:t>c./ az előre fizetendő előtakarékosság összegét (induló előtakarékosság),</w:t>
      </w:r>
    </w:p>
    <w:p w14:paraId="37251871" w14:textId="77777777" w:rsidR="00BF5EEA" w:rsidRDefault="00574A81">
      <w:pPr>
        <w:pStyle w:val="Szvegtrzs"/>
        <w:spacing w:after="0" w:line="240" w:lineRule="auto"/>
        <w:jc w:val="both"/>
      </w:pPr>
      <w:r>
        <w:t xml:space="preserve">d./ a havonta, zárolt takarékbetétben elhelyezésre kerülő </w:t>
      </w:r>
      <w:r>
        <w:t>összeget (kötelező előtakarékosság)</w:t>
      </w:r>
    </w:p>
    <w:p w14:paraId="2527779A" w14:textId="77777777" w:rsidR="00BF5EEA" w:rsidRDefault="00574A81">
      <w:pPr>
        <w:pStyle w:val="Szvegtrzs"/>
        <w:spacing w:after="0" w:line="240" w:lineRule="auto"/>
        <w:jc w:val="both"/>
      </w:pPr>
      <w:r>
        <w:t>e./ a felek jogait és kötelezettségeit.</w:t>
      </w:r>
    </w:p>
    <w:p w14:paraId="76240C89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001C972" w14:textId="77777777" w:rsidR="00BF5EEA" w:rsidRDefault="00574A81">
      <w:pPr>
        <w:pStyle w:val="Szvegtrzs"/>
        <w:spacing w:after="0" w:line="240" w:lineRule="auto"/>
        <w:jc w:val="both"/>
      </w:pPr>
      <w:r>
        <w:t xml:space="preserve">(1) A fiatal házasok az általuk bérelt lakást és a közös használatra szolgáló helyiségeket az épületek házirendjében előírt módon </w:t>
      </w:r>
      <w:proofErr w:type="spellStart"/>
      <w:r>
        <w:t>rendeltetésszerűen</w:t>
      </w:r>
      <w:proofErr w:type="spellEnd"/>
      <w:r>
        <w:t xml:space="preserve"> kötelesek használni.</w:t>
      </w:r>
    </w:p>
    <w:p w14:paraId="3F9A06FC" w14:textId="77777777" w:rsidR="00BF5EEA" w:rsidRDefault="00574A81">
      <w:pPr>
        <w:pStyle w:val="Szvegtrzs"/>
        <w:spacing w:before="240" w:after="0" w:line="240" w:lineRule="auto"/>
        <w:jc w:val="both"/>
      </w:pPr>
      <w:r>
        <w:t>(2) A</w:t>
      </w:r>
      <w:r>
        <w:t xml:space="preserve"> fiatal házasok a lakásba – a szerződés megkötése után született vagy örökbefogadott gyermekük kivételével – más személyt nem fogadhatnak be, a használatot részben vagy egészben másnak nem engedhetik át.</w:t>
      </w:r>
    </w:p>
    <w:p w14:paraId="130AD2F5" w14:textId="77777777" w:rsidR="00BF5EEA" w:rsidRDefault="00574A81">
      <w:pPr>
        <w:pStyle w:val="Szvegtrzs"/>
        <w:spacing w:before="240" w:after="0" w:line="240" w:lineRule="auto"/>
        <w:jc w:val="both"/>
      </w:pPr>
      <w:r>
        <w:t>(3) A lakáshasználati jogot átruházni, elcserélni ne</w:t>
      </w:r>
      <w:r>
        <w:t>m lehet.</w:t>
      </w:r>
    </w:p>
    <w:p w14:paraId="214BB994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8. §</w:t>
      </w:r>
    </w:p>
    <w:p w14:paraId="711B1B8F" w14:textId="77777777" w:rsidR="00BF5EEA" w:rsidRDefault="00574A81">
      <w:pPr>
        <w:pStyle w:val="Szvegtrzs"/>
        <w:spacing w:after="0" w:line="240" w:lineRule="auto"/>
        <w:jc w:val="both"/>
      </w:pPr>
      <w:r>
        <w:t>(1) A lakás használatáért a fiatal házasok havonta a szerződésben megállapított lakáshasználati díjat kötelesek fizetni.</w:t>
      </w:r>
    </w:p>
    <w:p w14:paraId="37FD3104" w14:textId="77777777" w:rsidR="00BF5EEA" w:rsidRDefault="00574A81">
      <w:pPr>
        <w:pStyle w:val="Szvegtrzs"/>
        <w:spacing w:before="240" w:after="0" w:line="240" w:lineRule="auto"/>
        <w:jc w:val="both"/>
      </w:pPr>
      <w:r>
        <w:t>(2) A lakáshasználati díj mértéke a komfortos lakások esetében alkalmazott lakbér mértékének 50%-a.</w:t>
      </w:r>
    </w:p>
    <w:p w14:paraId="074E27DF" w14:textId="77777777" w:rsidR="00BF5EEA" w:rsidRDefault="00574A81">
      <w:pPr>
        <w:pStyle w:val="Szvegtrzs"/>
        <w:spacing w:before="240" w:after="0" w:line="240" w:lineRule="auto"/>
        <w:jc w:val="both"/>
      </w:pPr>
      <w:r>
        <w:t>(3) A lakáshasználati</w:t>
      </w:r>
      <w:r>
        <w:t xml:space="preserve"> díjat az Önkormányzat számlájára kell befizetni. A befolyt lakáshasználati díjról, valamint a rendeletben meghatározott lakáshasználati pótdíjak összegéről a Répcelaki Közös Önkormányzati Hivatal Pénzügyi osztálya külön nyilvántartást köteles vezetni.</w:t>
      </w:r>
    </w:p>
    <w:p w14:paraId="5C5C3914" w14:textId="77777777" w:rsidR="00BF5EEA" w:rsidRDefault="00574A81">
      <w:pPr>
        <w:pStyle w:val="Szvegtrzs"/>
        <w:spacing w:before="240" w:after="0" w:line="240" w:lineRule="auto"/>
        <w:jc w:val="both"/>
      </w:pPr>
      <w:r>
        <w:t>(4)</w:t>
      </w:r>
      <w:r>
        <w:t xml:space="preserve"> A lakáshasználati díj az egyéb közüzemi díjakat nem tartalmazza, e díjakat a lakáshasználó a szolgáltatásokat végző szervnek külön köteles megfizetni.</w:t>
      </w:r>
    </w:p>
    <w:p w14:paraId="59068E67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B91F2F6" w14:textId="77777777" w:rsidR="00BF5EEA" w:rsidRDefault="00574A81">
      <w:pPr>
        <w:pStyle w:val="Szvegtrzs"/>
        <w:spacing w:after="0" w:line="240" w:lineRule="auto"/>
        <w:jc w:val="both"/>
      </w:pPr>
      <w:r>
        <w:t>(1) Az induló előtakarékosság legkisebb összege: a mindenkori öregségi nyugdíj legkisebb összegének</w:t>
      </w:r>
      <w:r>
        <w:t xml:space="preserve"> 10-szerese.</w:t>
      </w:r>
    </w:p>
    <w:p w14:paraId="5922B6A2" w14:textId="77777777" w:rsidR="00BF5EEA" w:rsidRDefault="00574A81">
      <w:pPr>
        <w:pStyle w:val="Szvegtrzs"/>
        <w:spacing w:before="240" w:after="0" w:line="240" w:lineRule="auto"/>
        <w:jc w:val="both"/>
      </w:pPr>
      <w:r>
        <w:t>(2) Az induló előtakarékossági összeg zárolt takarékbetétben történő elhelyezése a szerződés megkötésének feltétele.</w:t>
      </w:r>
    </w:p>
    <w:p w14:paraId="23C55B04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65416D16" w14:textId="77777777" w:rsidR="00BF5EEA" w:rsidRDefault="00574A81">
      <w:pPr>
        <w:pStyle w:val="Szvegtrzs"/>
        <w:spacing w:after="0" w:line="240" w:lineRule="auto"/>
        <w:jc w:val="both"/>
      </w:pPr>
      <w:r>
        <w:t xml:space="preserve">(1) Garzonházban csak azok kerülhetnek elhelyezésre, akik lakáscélú előtakarékossági szerződéssel rendelkeznek – kivéve </w:t>
      </w:r>
      <w:r>
        <w:t>a felsőfokú oktatási intézmény hallgatói. A lakáscélú megtakarítás éves mértéke a garzonházi lakás bekerülési költségének 5 %-a. Az előtakarékossági szerződést Magyarországon bejegyzett pénzügyi intézménnyel kell megkötni, legalább a bentlakás időtartamára</w:t>
      </w:r>
      <w:r>
        <w:t>. A lakás célú előtakarékossági szerződés megkötése a lakáshasználati szerződés megkötésének feltétele.”</w:t>
      </w:r>
    </w:p>
    <w:p w14:paraId="1A02CD85" w14:textId="77777777" w:rsidR="00BF5EEA" w:rsidRDefault="00574A81">
      <w:pPr>
        <w:pStyle w:val="Szvegtrzs"/>
        <w:spacing w:before="240" w:after="0" w:line="240" w:lineRule="auto"/>
        <w:jc w:val="both"/>
      </w:pPr>
      <w:r>
        <w:t>(2) A lakáshasználati szerződés – egyéb kizáró ok hiányában, figyelemmel a 14. § (3) bekezdésében meghatározottakra – fenntartható, amennyiben a lakásh</w:t>
      </w:r>
      <w:r>
        <w:t>asználók az (1) bekezdésben meghatározott lakáscélú előtakarékossági betétben kezelt összeget igazoltan az önkormányzat által támogatott cél megvalósulása, azaz a végleges lakáshelyzet megoldásához használják fel.</w:t>
      </w:r>
    </w:p>
    <w:p w14:paraId="789329B3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40B3B5AF" w14:textId="77777777" w:rsidR="00BF5EEA" w:rsidRDefault="00574A81">
      <w:pPr>
        <w:pStyle w:val="Szvegtrzs"/>
        <w:spacing w:after="0" w:line="240" w:lineRule="auto"/>
        <w:jc w:val="both"/>
      </w:pPr>
      <w:r>
        <w:t>(1) A rendelet 9. § (1) bekezdésében</w:t>
      </w:r>
      <w:r>
        <w:t xml:space="preserve"> meghatározott takarékossági összeg kizárólag a Polgármester előzetes hozzájárulásával fizethető vissza.</w:t>
      </w:r>
    </w:p>
    <w:p w14:paraId="494DC594" w14:textId="77777777" w:rsidR="00BF5EEA" w:rsidRDefault="00574A81">
      <w:pPr>
        <w:pStyle w:val="Szvegtrzs"/>
        <w:spacing w:before="240" w:after="0" w:line="240" w:lineRule="auto"/>
        <w:jc w:val="both"/>
      </w:pPr>
      <w:r>
        <w:t>(2) A Polgármester a kifizetéshez akkor járulhat hozzá, amikor a lakáshasználati szerződés megszűnik, és a lakáshasználók a lakást elhagyják.</w:t>
      </w:r>
    </w:p>
    <w:p w14:paraId="47A191C9" w14:textId="77777777" w:rsidR="00BF5EEA" w:rsidRDefault="00574A81">
      <w:pPr>
        <w:pStyle w:val="Szvegtrzs"/>
        <w:spacing w:before="240" w:after="0" w:line="240" w:lineRule="auto"/>
        <w:jc w:val="both"/>
      </w:pPr>
      <w:r>
        <w:t>(3) A kik</w:t>
      </w:r>
      <w:r>
        <w:t>öltözés előtt a visszafizetéshez történő hozzájárulás kizárólag akkor adható meg, ha a lakáshasználók igazolják, hogy a takarékbetétben elhelyezett összegek felhasználása lakáshelyzetük végleges megoldásához feltétlenül szükséges.</w:t>
      </w:r>
    </w:p>
    <w:p w14:paraId="1C62AFC0" w14:textId="77777777" w:rsidR="00BF5EEA" w:rsidRDefault="00574A81">
      <w:pPr>
        <w:pStyle w:val="Szvegtrzs"/>
        <w:spacing w:before="240" w:after="0" w:line="240" w:lineRule="auto"/>
        <w:jc w:val="both"/>
      </w:pPr>
      <w:r>
        <w:t xml:space="preserve">(4) A lakás átadására az </w:t>
      </w:r>
      <w:r>
        <w:t>önkormányzati bérlakások leadására vonatkozó szabályokat kell alkalmazni.</w:t>
      </w:r>
    </w:p>
    <w:p w14:paraId="10FD2987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5B2ECC2D" w14:textId="77777777" w:rsidR="00BF5EEA" w:rsidRDefault="00574A81">
      <w:pPr>
        <w:pStyle w:val="Szvegtrzs"/>
        <w:spacing w:after="0" w:line="240" w:lineRule="auto"/>
        <w:jc w:val="both"/>
      </w:pPr>
      <w:r>
        <w:lastRenderedPageBreak/>
        <w:t>A lakáshasználati díj beszedése és nyilvántartása, valamint az előtakarékossági szerződés fennállásának ellenőrzése a Répcelaki Közös Önkormányzati Hivatal Pénzügyi osztályának</w:t>
      </w:r>
      <w:r>
        <w:t xml:space="preserve"> a feladata.</w:t>
      </w:r>
    </w:p>
    <w:p w14:paraId="2D5BB3AA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32084804" w14:textId="77777777" w:rsidR="00BF5EEA" w:rsidRDefault="00574A81">
      <w:pPr>
        <w:pStyle w:val="Szvegtrzs"/>
        <w:spacing w:after="0" w:line="240" w:lineRule="auto"/>
        <w:jc w:val="both"/>
      </w:pPr>
      <w:r>
        <w:t>A lakáshasználati szerződés megszűnik:</w:t>
      </w:r>
    </w:p>
    <w:p w14:paraId="02BF9155" w14:textId="77777777" w:rsidR="00BF5EEA" w:rsidRDefault="00574A81">
      <w:pPr>
        <w:pStyle w:val="Szvegtrzs"/>
        <w:spacing w:after="0" w:line="240" w:lineRule="auto"/>
        <w:jc w:val="both"/>
      </w:pPr>
      <w:r>
        <w:t>a./ A benne megállapított határidő elteltével.</w:t>
      </w:r>
    </w:p>
    <w:p w14:paraId="0A370F1F" w14:textId="77777777" w:rsidR="00BF5EEA" w:rsidRDefault="00574A81">
      <w:pPr>
        <w:pStyle w:val="Szvegtrzs"/>
        <w:spacing w:after="0" w:line="240" w:lineRule="auto"/>
        <w:jc w:val="both"/>
      </w:pPr>
      <w:proofErr w:type="spellStart"/>
      <w:r>
        <w:t>b.</w:t>
      </w:r>
      <w:proofErr w:type="spellEnd"/>
      <w:r>
        <w:t>/ Ha a fiatal házasok bármilyen jogcímen lakásigényüket kielégítő lakáshoz jutottak.</w:t>
      </w:r>
    </w:p>
    <w:p w14:paraId="7D4BD64D" w14:textId="77777777" w:rsidR="00BF5EEA" w:rsidRDefault="00574A81">
      <w:pPr>
        <w:pStyle w:val="Szvegtrzs"/>
        <w:spacing w:after="0" w:line="240" w:lineRule="auto"/>
        <w:jc w:val="both"/>
      </w:pPr>
      <w:r>
        <w:t xml:space="preserve">c./ A feleknek a szerződés megszüntetésére vonatkozó </w:t>
      </w:r>
      <w:r>
        <w:t>megegyező akaratával.</w:t>
      </w:r>
    </w:p>
    <w:p w14:paraId="61694817" w14:textId="77777777" w:rsidR="00BF5EEA" w:rsidRDefault="00574A81">
      <w:pPr>
        <w:pStyle w:val="Szvegtrzs"/>
        <w:spacing w:after="0" w:line="240" w:lineRule="auto"/>
        <w:jc w:val="both"/>
      </w:pPr>
      <w:r>
        <w:t>d./ Amennyiben a bérlő keresőtevékenysége 90 napnál hosszabb időre megszűnik, vagy az előtakarékosságra vállalt kötelezettségnek nem tesz eleget és a lakrészre van a feltételeknek megfelelő igénylő, úgy a bérleti jogviszonyt az önkorm</w:t>
      </w:r>
      <w:r>
        <w:t>ányzat köteles legfeljebb 6 hónapos felmondási idővel megszüntetni.</w:t>
      </w:r>
    </w:p>
    <w:p w14:paraId="1EFF7C4A" w14:textId="77777777" w:rsidR="00BF5EEA" w:rsidRDefault="00574A81">
      <w:pPr>
        <w:pStyle w:val="Szvegtrzs"/>
        <w:spacing w:after="0" w:line="240" w:lineRule="auto"/>
        <w:jc w:val="both"/>
      </w:pPr>
      <w:r>
        <w:t>e./ A házasság felbontásával, illetve az élettársi közösség megszűnésével.</w:t>
      </w:r>
    </w:p>
    <w:p w14:paraId="4A4FE5DE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76325E52" w14:textId="77777777" w:rsidR="00BF5EEA" w:rsidRDefault="00574A81">
      <w:pPr>
        <w:pStyle w:val="Szvegtrzs"/>
        <w:spacing w:after="0" w:line="240" w:lineRule="auto"/>
        <w:jc w:val="both"/>
      </w:pPr>
      <w:r>
        <w:t>(1) A szerződés megszűnését követő 15 napon belül a fiatal házasok kötelesek a lakást elhagyni.</w:t>
      </w:r>
    </w:p>
    <w:p w14:paraId="0559667B" w14:textId="77777777" w:rsidR="00BF5EEA" w:rsidRDefault="00574A81">
      <w:pPr>
        <w:pStyle w:val="Szvegtrzs"/>
        <w:spacing w:before="240" w:after="0" w:line="240" w:lineRule="auto"/>
        <w:jc w:val="both"/>
      </w:pPr>
      <w:r>
        <w:t>(2) Amennyi</w:t>
      </w:r>
      <w:r>
        <w:t>ben a fiatal házasok az (1) bekezdésben meghatározott határidőn belül a lakást nem hagyják el, a jogosulatlan használat kezdetétől a lakáshasználati díjon felül az első három hónapban a mindenkori lakáshasználati díj háromszorosát, három hónap eltelte után</w:t>
      </w:r>
      <w:r>
        <w:t xml:space="preserve"> pedig ötszörösét kell pótdíjként megfizetni.</w:t>
      </w:r>
    </w:p>
    <w:p w14:paraId="51BD255E" w14:textId="77777777" w:rsidR="00BF5EEA" w:rsidRDefault="00574A81">
      <w:pPr>
        <w:pStyle w:val="Szvegtrzs"/>
        <w:spacing w:before="240" w:after="0" w:line="240" w:lineRule="auto"/>
        <w:jc w:val="both"/>
      </w:pPr>
      <w:r>
        <w:t>(3) A lakáshasználati díjon felül pótdíjat is kell fizetniük azoknak, akiknek lakásügye a lakáshasználati szerződés lejártát megelőzően rendeződött, de lakásukat az 5 év elteltével még nem tudják használatba ve</w:t>
      </w:r>
      <w:r>
        <w:t>nni. Ilyen esetekben a lakáshasználat legfeljebb 6 hónapig engedélyezhető. Az első két hónapban a lakáshasználat pótdíjmentes, az azt követő négy hónapban pedig kétszeres pótdíjat kell fizetniük.</w:t>
      </w:r>
    </w:p>
    <w:p w14:paraId="604F7930" w14:textId="77777777" w:rsidR="00BF5EEA" w:rsidRDefault="00574A81">
      <w:pPr>
        <w:pStyle w:val="Szvegtrzs"/>
        <w:spacing w:before="240" w:after="0" w:line="240" w:lineRule="auto"/>
        <w:jc w:val="both"/>
      </w:pPr>
      <w:r>
        <w:t>(4) A szerződés lejártát követő 6 hónapon túli használat ese</w:t>
      </w:r>
      <w:r>
        <w:t>tén a lakás visszaadása iránt az Önkormányzat köteles pert indítani.</w:t>
      </w:r>
    </w:p>
    <w:p w14:paraId="63E911CF" w14:textId="77777777" w:rsidR="00BF5EEA" w:rsidRDefault="00574A81">
      <w:pPr>
        <w:pStyle w:val="Szvegtrzs"/>
        <w:spacing w:before="240" w:after="0" w:line="240" w:lineRule="auto"/>
        <w:jc w:val="both"/>
      </w:pPr>
      <w:r>
        <w:t>(5) Amennyiben a lakáshasználók a 3. § (1) bekezdés f/ pontjában rögzített azon vállalásának – nevezetesen, hogy Répcelak város közigazgatási területén vásárolt vagy épített lakással oldj</w:t>
      </w:r>
      <w:r>
        <w:t>a meg véglegesen lakáshelyzetét – nem tesz eleget, a szerződés megszűnését követő harminc napon belül köteles azon kedvezmény megtérítésére, amely a lakáshasználati szerződés időtartama alatt a komfortos önkormányzati lakások bérleti díjának és a fiatal há</w:t>
      </w:r>
      <w:r>
        <w:t>zasok otthonaként funkcionáló lakások lakáshasználati díjának különbözete.</w:t>
      </w:r>
    </w:p>
    <w:p w14:paraId="7F5D1733" w14:textId="77777777" w:rsidR="00BF5EEA" w:rsidRDefault="00574A8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314FFA09" w14:textId="355BB094" w:rsidR="00BF5EEA" w:rsidRDefault="00574A81">
      <w:pPr>
        <w:pStyle w:val="Szvegtrzs"/>
        <w:spacing w:after="0" w:line="240" w:lineRule="auto"/>
        <w:jc w:val="both"/>
      </w:pPr>
      <w:r>
        <w:t>E rendelet 1999. november 1-jén lép hatályba.</w:t>
      </w:r>
    </w:p>
    <w:p w14:paraId="1991EC12" w14:textId="0E1A1AE6" w:rsidR="00A75F1E" w:rsidRDefault="00A75F1E">
      <w:pPr>
        <w:pStyle w:val="Szvegtrzs"/>
        <w:spacing w:after="0" w:line="240" w:lineRule="auto"/>
        <w:jc w:val="both"/>
      </w:pPr>
    </w:p>
    <w:p w14:paraId="5429C3E8" w14:textId="77777777" w:rsidR="00A75F1E" w:rsidRPr="00A75F1E" w:rsidRDefault="00A75F1E" w:rsidP="00A75F1E">
      <w:pPr>
        <w:spacing w:after="120"/>
        <w:rPr>
          <w:rFonts w:eastAsia="Times New Roman" w:cs="Times New Roman"/>
          <w:color w:val="000000"/>
          <w:kern w:val="0"/>
          <w:lang w:eastAsia="ar-SA" w:bidi="ar-SA"/>
        </w:rPr>
      </w:pPr>
      <w:r w:rsidRPr="00A75F1E">
        <w:rPr>
          <w:rFonts w:eastAsia="Times New Roman" w:cs="Times New Roman"/>
          <w:color w:val="000000"/>
          <w:kern w:val="0"/>
          <w:lang w:eastAsia="ar-SA" w:bidi="ar-SA"/>
        </w:rPr>
        <w:t>Répcelak, 1999. október 28.</w:t>
      </w:r>
    </w:p>
    <w:p w14:paraId="614D8E98" w14:textId="77777777" w:rsidR="00A75F1E" w:rsidRPr="00A75F1E" w:rsidRDefault="00A75F1E" w:rsidP="00A75F1E">
      <w:pPr>
        <w:rPr>
          <w:rFonts w:eastAsia="Times New Roman" w:cs="Times New Roman"/>
          <w:color w:val="000000"/>
          <w:kern w:val="0"/>
          <w:lang w:eastAsia="ar-SA" w:bidi="ar-SA"/>
        </w:rPr>
      </w:pPr>
      <w:r w:rsidRPr="00A75F1E">
        <w:rPr>
          <w:rFonts w:eastAsia="Times New Roman" w:cs="Times New Roman"/>
          <w:color w:val="000000"/>
          <w:kern w:val="0"/>
          <w:lang w:eastAsia="ar-SA" w:bidi="ar-SA"/>
        </w:rPr>
        <w:t xml:space="preserve">                                 </w:t>
      </w:r>
    </w:p>
    <w:p w14:paraId="77644BF6" w14:textId="77777777" w:rsidR="00A75F1E" w:rsidRPr="00A75F1E" w:rsidRDefault="00A75F1E" w:rsidP="00A75F1E">
      <w:pPr>
        <w:rPr>
          <w:rFonts w:eastAsia="Times New Roman" w:cs="Times New Roman"/>
          <w:color w:val="000000"/>
          <w:kern w:val="0"/>
          <w:lang w:eastAsia="ar-SA" w:bidi="ar-SA"/>
        </w:rPr>
      </w:pPr>
    </w:p>
    <w:p w14:paraId="5DC3080A" w14:textId="77777777" w:rsidR="00A75F1E" w:rsidRPr="00A75F1E" w:rsidRDefault="00A75F1E" w:rsidP="00A75F1E">
      <w:pPr>
        <w:ind w:left="1416" w:firstLine="708"/>
        <w:rPr>
          <w:rFonts w:eastAsia="Times New Roman" w:cs="Times New Roman"/>
          <w:color w:val="000000"/>
          <w:kern w:val="0"/>
          <w:lang w:eastAsia="ar-SA" w:bidi="ar-SA"/>
        </w:rPr>
      </w:pPr>
      <w:r w:rsidRPr="00A75F1E">
        <w:rPr>
          <w:rFonts w:eastAsia="Times New Roman" w:cs="Times New Roman"/>
          <w:color w:val="000000"/>
          <w:kern w:val="0"/>
          <w:lang w:eastAsia="ar-SA" w:bidi="ar-SA"/>
        </w:rPr>
        <w:t xml:space="preserve">Dr. Németh </w:t>
      </w:r>
      <w:proofErr w:type="gramStart"/>
      <w:r w:rsidRPr="00A75F1E">
        <w:rPr>
          <w:rFonts w:eastAsia="Times New Roman" w:cs="Times New Roman"/>
          <w:color w:val="000000"/>
          <w:kern w:val="0"/>
          <w:lang w:eastAsia="ar-SA" w:bidi="ar-SA"/>
        </w:rPr>
        <w:t xml:space="preserve">Kálmán  </w:t>
      </w:r>
      <w:proofErr w:type="spellStart"/>
      <w:r w:rsidRPr="00A75F1E">
        <w:rPr>
          <w:rFonts w:eastAsia="Times New Roman" w:cs="Times New Roman"/>
          <w:color w:val="000000"/>
          <w:kern w:val="0"/>
          <w:lang w:eastAsia="ar-SA" w:bidi="ar-SA"/>
        </w:rPr>
        <w:t>sk</w:t>
      </w:r>
      <w:proofErr w:type="spellEnd"/>
      <w:proofErr w:type="gramEnd"/>
      <w:r w:rsidRPr="00A75F1E">
        <w:rPr>
          <w:rFonts w:eastAsia="Times New Roman" w:cs="Times New Roman"/>
          <w:color w:val="000000"/>
          <w:kern w:val="0"/>
          <w:lang w:eastAsia="ar-SA" w:bidi="ar-SA"/>
        </w:rPr>
        <w:t xml:space="preserve">.                        Bokányi Kálmánné </w:t>
      </w:r>
      <w:proofErr w:type="spellStart"/>
      <w:r w:rsidRPr="00A75F1E">
        <w:rPr>
          <w:rFonts w:eastAsia="Times New Roman" w:cs="Times New Roman"/>
          <w:color w:val="000000"/>
          <w:kern w:val="0"/>
          <w:lang w:eastAsia="ar-SA" w:bidi="ar-SA"/>
        </w:rPr>
        <w:t>sk</w:t>
      </w:r>
      <w:proofErr w:type="spellEnd"/>
      <w:r w:rsidRPr="00A75F1E">
        <w:rPr>
          <w:rFonts w:eastAsia="Times New Roman" w:cs="Times New Roman"/>
          <w:color w:val="000000"/>
          <w:kern w:val="0"/>
          <w:lang w:eastAsia="ar-SA" w:bidi="ar-SA"/>
        </w:rPr>
        <w:t>.</w:t>
      </w:r>
    </w:p>
    <w:p w14:paraId="1E184239" w14:textId="77777777" w:rsidR="00A75F1E" w:rsidRPr="00A75F1E" w:rsidRDefault="00A75F1E" w:rsidP="00A75F1E">
      <w:pPr>
        <w:rPr>
          <w:rFonts w:eastAsia="Times New Roman" w:cs="Times New Roman"/>
          <w:color w:val="000000"/>
          <w:kern w:val="0"/>
          <w:lang w:eastAsia="ar-SA" w:bidi="ar-SA"/>
        </w:rPr>
      </w:pP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  <w:t xml:space="preserve">                polgármester                                                jegyző</w:t>
      </w:r>
    </w:p>
    <w:p w14:paraId="23B14F56" w14:textId="77777777" w:rsidR="00A75F1E" w:rsidRPr="00A75F1E" w:rsidRDefault="00A75F1E" w:rsidP="00A75F1E">
      <w:pPr>
        <w:tabs>
          <w:tab w:val="left" w:pos="0"/>
        </w:tabs>
        <w:spacing w:after="120"/>
        <w:rPr>
          <w:rFonts w:eastAsia="Times New Roman" w:cs="Times New Roman"/>
          <w:color w:val="000000"/>
          <w:kern w:val="0"/>
          <w:lang w:eastAsia="ar-SA" w:bidi="ar-SA"/>
        </w:rPr>
      </w:pPr>
    </w:p>
    <w:p w14:paraId="643D6CC8" w14:textId="77777777" w:rsidR="00A75F1E" w:rsidRPr="00A75F1E" w:rsidRDefault="00A75F1E" w:rsidP="00A75F1E">
      <w:pPr>
        <w:tabs>
          <w:tab w:val="left" w:pos="0"/>
        </w:tabs>
        <w:spacing w:after="120"/>
        <w:rPr>
          <w:rFonts w:eastAsia="Times New Roman" w:cs="Times New Roman"/>
          <w:color w:val="000000"/>
          <w:kern w:val="0"/>
          <w:lang w:eastAsia="ar-SA" w:bidi="ar-SA"/>
        </w:rPr>
      </w:pPr>
      <w:r w:rsidRPr="00A75F1E">
        <w:rPr>
          <w:rFonts w:eastAsia="Times New Roman" w:cs="Times New Roman"/>
          <w:color w:val="000000"/>
          <w:kern w:val="0"/>
          <w:lang w:eastAsia="ar-SA" w:bidi="ar-SA"/>
        </w:rPr>
        <w:lastRenderedPageBreak/>
        <w:t>A rendelet kihirdetve: Répcelak, 1999.október 28.</w:t>
      </w:r>
    </w:p>
    <w:p w14:paraId="23832CFE" w14:textId="77777777" w:rsidR="00A75F1E" w:rsidRPr="00A75F1E" w:rsidRDefault="00A75F1E" w:rsidP="00A75F1E">
      <w:pPr>
        <w:tabs>
          <w:tab w:val="left" w:pos="0"/>
        </w:tabs>
        <w:spacing w:after="120"/>
        <w:rPr>
          <w:rFonts w:eastAsia="Times New Roman" w:cs="Times New Roman"/>
          <w:color w:val="000000"/>
          <w:kern w:val="0"/>
          <w:lang w:eastAsia="ar-SA" w:bidi="ar-SA"/>
        </w:rPr>
      </w:pPr>
    </w:p>
    <w:p w14:paraId="7A61DB2B" w14:textId="77777777" w:rsidR="00A75F1E" w:rsidRPr="00A75F1E" w:rsidRDefault="00A75F1E" w:rsidP="00A75F1E">
      <w:pPr>
        <w:tabs>
          <w:tab w:val="left" w:pos="0"/>
        </w:tabs>
        <w:spacing w:after="120"/>
        <w:rPr>
          <w:rFonts w:eastAsia="Times New Roman" w:cs="Times New Roman"/>
          <w:color w:val="000000"/>
          <w:kern w:val="0"/>
          <w:lang w:eastAsia="ar-SA" w:bidi="ar-SA"/>
        </w:rPr>
      </w:pP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  <w:t xml:space="preserve">Bokányi Kálmánné </w:t>
      </w:r>
      <w:proofErr w:type="spellStart"/>
      <w:r w:rsidRPr="00A75F1E">
        <w:rPr>
          <w:rFonts w:eastAsia="Times New Roman" w:cs="Times New Roman"/>
          <w:color w:val="000000"/>
          <w:kern w:val="0"/>
          <w:lang w:eastAsia="ar-SA" w:bidi="ar-SA"/>
        </w:rPr>
        <w:t>sk</w:t>
      </w:r>
      <w:proofErr w:type="spellEnd"/>
      <w:r w:rsidRPr="00A75F1E">
        <w:rPr>
          <w:rFonts w:eastAsia="Times New Roman" w:cs="Times New Roman"/>
          <w:color w:val="000000"/>
          <w:kern w:val="0"/>
          <w:lang w:eastAsia="ar-SA" w:bidi="ar-SA"/>
        </w:rPr>
        <w:t>.</w:t>
      </w:r>
    </w:p>
    <w:p w14:paraId="17220B17" w14:textId="77777777" w:rsidR="00A75F1E" w:rsidRPr="00A75F1E" w:rsidRDefault="00A75F1E" w:rsidP="00A75F1E">
      <w:pPr>
        <w:tabs>
          <w:tab w:val="left" w:pos="0"/>
        </w:tabs>
        <w:spacing w:after="120"/>
        <w:rPr>
          <w:rFonts w:eastAsia="Times New Roman" w:cs="Times New Roman"/>
          <w:color w:val="000000"/>
          <w:kern w:val="0"/>
          <w:lang w:eastAsia="ar-SA" w:bidi="ar-SA"/>
        </w:rPr>
      </w:pP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  <w:t>jegyző</w:t>
      </w:r>
    </w:p>
    <w:p w14:paraId="10103E9C" w14:textId="680B307C" w:rsidR="00A75F1E" w:rsidRPr="00A75F1E" w:rsidRDefault="00A75F1E" w:rsidP="00A75F1E">
      <w:pPr>
        <w:tabs>
          <w:tab w:val="left" w:pos="0"/>
        </w:tabs>
        <w:spacing w:after="120"/>
        <w:rPr>
          <w:rFonts w:eastAsia="Times New Roman" w:cs="Times New Roman"/>
          <w:color w:val="000000"/>
          <w:kern w:val="0"/>
          <w:lang w:eastAsia="ar-SA" w:bidi="ar-SA"/>
        </w:rPr>
      </w:pPr>
      <w:r w:rsidRPr="00A75F1E">
        <w:rPr>
          <w:rFonts w:eastAsia="Times New Roman" w:cs="Times New Roman"/>
          <w:color w:val="000000"/>
          <w:kern w:val="0"/>
          <w:lang w:eastAsia="ar-SA" w:bidi="ar-SA"/>
        </w:rPr>
        <w:t>Egységes szerkezetbe foglalva: 20</w:t>
      </w:r>
      <w:r>
        <w:rPr>
          <w:rFonts w:eastAsia="Times New Roman" w:cs="Times New Roman"/>
          <w:color w:val="000000"/>
          <w:kern w:val="0"/>
          <w:lang w:eastAsia="ar-SA" w:bidi="ar-SA"/>
        </w:rPr>
        <w:t>21. október 5.</w:t>
      </w:r>
    </w:p>
    <w:p w14:paraId="5A3EA490" w14:textId="77777777" w:rsidR="00A75F1E" w:rsidRPr="00A75F1E" w:rsidRDefault="00A75F1E" w:rsidP="00A75F1E">
      <w:pPr>
        <w:tabs>
          <w:tab w:val="left" w:pos="0"/>
        </w:tabs>
        <w:rPr>
          <w:rFonts w:eastAsia="Times New Roman" w:cs="Times New Roman"/>
          <w:color w:val="000000"/>
          <w:kern w:val="0"/>
          <w:lang w:eastAsia="ar-SA" w:bidi="ar-SA"/>
        </w:rPr>
      </w:pP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  <w:t xml:space="preserve">dr. Kiss Julianna </w:t>
      </w:r>
    </w:p>
    <w:p w14:paraId="303C0380" w14:textId="77777777" w:rsidR="00A75F1E" w:rsidRPr="00A75F1E" w:rsidRDefault="00A75F1E" w:rsidP="00A75F1E">
      <w:pPr>
        <w:tabs>
          <w:tab w:val="left" w:pos="0"/>
        </w:tabs>
        <w:rPr>
          <w:rFonts w:eastAsia="Times New Roman" w:cs="Times New Roman"/>
          <w:color w:val="000000"/>
          <w:kern w:val="0"/>
          <w:lang w:eastAsia="ar-SA" w:bidi="ar-SA"/>
        </w:rPr>
      </w:pP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</w:r>
      <w:r w:rsidRPr="00A75F1E">
        <w:rPr>
          <w:rFonts w:eastAsia="Times New Roman" w:cs="Times New Roman"/>
          <w:color w:val="000000"/>
          <w:kern w:val="0"/>
          <w:lang w:eastAsia="ar-SA" w:bidi="ar-SA"/>
        </w:rPr>
        <w:tab/>
        <w:t>jegyző</w:t>
      </w:r>
    </w:p>
    <w:p w14:paraId="1A86B16A" w14:textId="77777777" w:rsidR="00A75F1E" w:rsidRDefault="00A75F1E">
      <w:pPr>
        <w:pStyle w:val="Szvegtrzs"/>
        <w:spacing w:after="0" w:line="240" w:lineRule="auto"/>
        <w:jc w:val="both"/>
      </w:pPr>
    </w:p>
    <w:sectPr w:rsidR="00A75F1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669B" w14:textId="77777777" w:rsidR="00574A81" w:rsidRDefault="00574A81">
      <w:r>
        <w:separator/>
      </w:r>
    </w:p>
  </w:endnote>
  <w:endnote w:type="continuationSeparator" w:id="0">
    <w:p w14:paraId="2FB0ECF1" w14:textId="77777777" w:rsidR="00574A81" w:rsidRDefault="0057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BCDB" w14:textId="77777777" w:rsidR="00BF5EEA" w:rsidRDefault="00574A8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EBAD" w14:textId="77777777" w:rsidR="00574A81" w:rsidRDefault="00574A81">
      <w:r>
        <w:separator/>
      </w:r>
    </w:p>
  </w:footnote>
  <w:footnote w:type="continuationSeparator" w:id="0">
    <w:p w14:paraId="2D4B2779" w14:textId="77777777" w:rsidR="00574A81" w:rsidRDefault="0057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FBB5059"/>
    <w:multiLevelType w:val="multilevel"/>
    <w:tmpl w:val="7E6A4E0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EA"/>
    <w:rsid w:val="00574A81"/>
    <w:rsid w:val="00A75F1E"/>
    <w:rsid w:val="00B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D3FC"/>
  <w15:docId w15:val="{D5F19853-B816-439A-AD68-CB93CEC4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1275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Anikó</cp:lastModifiedBy>
  <cp:revision>4</cp:revision>
  <dcterms:created xsi:type="dcterms:W3CDTF">2017-08-15T13:24:00Z</dcterms:created>
  <dcterms:modified xsi:type="dcterms:W3CDTF">2021-10-04T08:45:00Z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